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110CBC">
        <w:rPr>
          <w:rFonts w:ascii="Times New Roman" w:hAnsi="Times New Roman" w:cs="Times New Roman"/>
          <w:sz w:val="26"/>
          <w:szCs w:val="26"/>
        </w:rPr>
        <w:t>490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110CBC">
        <w:rPr>
          <w:rFonts w:ascii="Times New Roman" w:hAnsi="Times New Roman" w:cs="Times New Roman"/>
          <w:sz w:val="26"/>
          <w:szCs w:val="26"/>
        </w:rPr>
        <w:t>2425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110CBC">
        <w:rPr>
          <w:rFonts w:ascii="Times New Roman" w:hAnsi="Times New Roman" w:cs="Times New Roman"/>
          <w:sz w:val="26"/>
          <w:szCs w:val="26"/>
        </w:rPr>
        <w:t>63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10CBC">
        <w:rPr>
          <w:rFonts w:ascii="Times New Roman" w:hAnsi="Times New Roman" w:cs="Times New Roman"/>
          <w:sz w:val="26"/>
          <w:szCs w:val="26"/>
        </w:rPr>
        <w:t>08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110CBC">
        <w:rPr>
          <w:rFonts w:ascii="Times New Roman" w:hAnsi="Times New Roman" w:cs="Times New Roman"/>
          <w:sz w:val="26"/>
          <w:szCs w:val="26"/>
        </w:rPr>
        <w:t>июля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110CBC">
        <w:rPr>
          <w:rFonts w:ascii="Times New Roman" w:hAnsi="Times New Roman" w:cs="Times New Roman"/>
          <w:bCs/>
          <w:iCs/>
          <w:sz w:val="26"/>
          <w:szCs w:val="26"/>
        </w:rPr>
        <w:t>Юнгер Игоря Владимировича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7297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C7297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, гражданина РФ, работающего ООО «</w:t>
      </w:r>
      <w:r w:rsidR="00110CBC">
        <w:rPr>
          <w:rFonts w:ascii="Times New Roman" w:hAnsi="Times New Roman" w:cs="Times New Roman"/>
          <w:bCs/>
          <w:iCs/>
          <w:sz w:val="26"/>
          <w:szCs w:val="26"/>
        </w:rPr>
        <w:t>Спецнефтетранссервис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» директором, проживающего по адресу: </w:t>
      </w:r>
      <w:r w:rsidR="00C7297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C7297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BF711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10CBC">
        <w:rPr>
          <w:rFonts w:ascii="Times New Roman" w:hAnsi="Times New Roman" w:cs="Times New Roman"/>
          <w:bCs/>
          <w:iCs/>
          <w:sz w:val="26"/>
          <w:szCs w:val="26"/>
        </w:rPr>
        <w:t xml:space="preserve">Юнгер </w:t>
      </w:r>
      <w:r>
        <w:rPr>
          <w:rFonts w:ascii="Times New Roman" w:hAnsi="Times New Roman" w:cs="Times New Roman"/>
          <w:bCs/>
          <w:iCs/>
          <w:sz w:val="26"/>
          <w:szCs w:val="26"/>
        </w:rPr>
        <w:t>И.В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>являясь директором ООО «</w:t>
      </w:r>
      <w:r>
        <w:rPr>
          <w:rFonts w:ascii="Times New Roman" w:hAnsi="Times New Roman" w:cs="Times New Roman"/>
          <w:sz w:val="26"/>
          <w:szCs w:val="26"/>
        </w:rPr>
        <w:t>СПЕЦНЕФТЕТРАНССЕРВИС</w:t>
      </w:r>
      <w:r w:rsidRPr="00533D24" w:rsidR="001B7720">
        <w:rPr>
          <w:rFonts w:ascii="Times New Roman" w:hAnsi="Times New Roman" w:cs="Times New Roman"/>
          <w:sz w:val="26"/>
          <w:szCs w:val="26"/>
        </w:rPr>
        <w:t>», действующ</w:t>
      </w:r>
      <w:r w:rsidR="003D1CC5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</w:t>
      </w:r>
      <w:r>
        <w:rPr>
          <w:rFonts w:ascii="Times New Roman" w:hAnsi="Times New Roman" w:cs="Times New Roman"/>
          <w:sz w:val="26"/>
          <w:szCs w:val="26"/>
        </w:rPr>
        <w:t>01.04.2024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 xml:space="preserve">бухгалтерской отчетности за 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C478C7">
        <w:rPr>
          <w:rFonts w:ascii="Times New Roman" w:hAnsi="Times New Roman" w:cs="Times New Roman"/>
          <w:sz w:val="26"/>
          <w:szCs w:val="26"/>
        </w:rPr>
        <w:t xml:space="preserve">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>бухгалтерская отчетность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год </w:t>
      </w:r>
      <w:r w:rsidR="003D1CC5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CBC">
        <w:rPr>
          <w:rFonts w:ascii="Times New Roman" w:hAnsi="Times New Roman" w:cs="Times New Roman"/>
          <w:bCs/>
          <w:iCs/>
          <w:sz w:val="26"/>
          <w:szCs w:val="26"/>
        </w:rPr>
        <w:t>Юнгер И.В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3D1CC5">
        <w:rPr>
          <w:rFonts w:ascii="Times New Roman" w:hAnsi="Times New Roman" w:cs="Times New Roman"/>
          <w:sz w:val="26"/>
          <w:szCs w:val="26"/>
        </w:rPr>
        <w:t>го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110CBC">
        <w:rPr>
          <w:rFonts w:ascii="Times New Roman" w:hAnsi="Times New Roman" w:cs="Times New Roman"/>
          <w:bCs/>
          <w:iCs/>
          <w:sz w:val="26"/>
          <w:szCs w:val="26"/>
        </w:rPr>
        <w:t>Юнгер И.В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110CBC" w:rsidR="00110CBC">
        <w:rPr>
          <w:rFonts w:ascii="Times New Roman" w:hAnsi="Times New Roman" w:cs="Times New Roman"/>
          <w:bCs/>
          <w:iCs/>
          <w:sz w:val="26"/>
          <w:szCs w:val="26"/>
        </w:rPr>
        <w:t>Юнгер И.В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110CBC">
        <w:rPr>
          <w:rFonts w:ascii="Times New Roman" w:hAnsi="Times New Roman" w:cs="Times New Roman"/>
          <w:sz w:val="26"/>
          <w:szCs w:val="26"/>
        </w:rPr>
        <w:t>86172412400150500002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110CBC">
        <w:rPr>
          <w:rFonts w:ascii="Times New Roman" w:hAnsi="Times New Roman" w:cs="Times New Roman"/>
          <w:sz w:val="26"/>
          <w:szCs w:val="26"/>
        </w:rPr>
        <w:t>31.05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F342A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110CBC">
        <w:rPr>
          <w:rFonts w:ascii="Times New Roman" w:hAnsi="Times New Roman" w:cs="Times New Roman"/>
          <w:sz w:val="26"/>
          <w:szCs w:val="26"/>
        </w:rPr>
        <w:t>03.05.2024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3D1CC5" w:rsidR="003D1CC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бухгалтерская отчетность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10CBC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год не представлен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110CBC">
        <w:rPr>
          <w:rFonts w:ascii="Times New Roman" w:hAnsi="Times New Roman" w:cs="Times New Roman"/>
          <w:bCs/>
          <w:iCs/>
          <w:sz w:val="26"/>
          <w:szCs w:val="26"/>
        </w:rPr>
        <w:t>СПЕЦНЕФТЕТРАНССЕРВИС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10CBC">
        <w:rPr>
          <w:rFonts w:ascii="Times New Roman" w:hAnsi="Times New Roman" w:cs="Times New Roman"/>
          <w:sz w:val="26"/>
          <w:szCs w:val="26"/>
        </w:rPr>
        <w:t>02</w:t>
      </w:r>
      <w:r w:rsidRPr="00533D24" w:rsidR="005323A0">
        <w:rPr>
          <w:rFonts w:ascii="Times New Roman" w:hAnsi="Times New Roman" w:cs="Times New Roman"/>
          <w:sz w:val="26"/>
          <w:szCs w:val="26"/>
        </w:rPr>
        <w:t>.04.</w:t>
      </w:r>
      <w:r w:rsidR="00110CBC">
        <w:rPr>
          <w:rFonts w:ascii="Times New Roman" w:hAnsi="Times New Roman" w:cs="Times New Roman"/>
          <w:sz w:val="26"/>
          <w:szCs w:val="26"/>
        </w:rPr>
        <w:t>2024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110CBC" w:rsidR="00110CBC">
        <w:rPr>
          <w:rFonts w:ascii="Times New Roman" w:hAnsi="Times New Roman" w:cs="Times New Roman"/>
          <w:bCs/>
          <w:iCs/>
          <w:sz w:val="26"/>
          <w:szCs w:val="26"/>
        </w:rPr>
        <w:t>Юнгер И.В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110CBC" w:rsidR="00110CBC">
        <w:rPr>
          <w:rFonts w:ascii="Times New Roman" w:hAnsi="Times New Roman" w:cs="Times New Roman"/>
          <w:bCs/>
          <w:iCs/>
          <w:sz w:val="26"/>
          <w:szCs w:val="26"/>
        </w:rPr>
        <w:t>Юнгер И.В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110CBC" w:rsidR="00110CBC">
        <w:rPr>
          <w:rFonts w:ascii="Times New Roman" w:hAnsi="Times New Roman" w:cs="Times New Roman"/>
          <w:bCs/>
          <w:iCs/>
          <w:sz w:val="26"/>
          <w:szCs w:val="26"/>
        </w:rPr>
        <w:t>Юнгер И.В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CBC">
        <w:rPr>
          <w:rFonts w:ascii="Times New Roman" w:hAnsi="Times New Roman" w:cs="Times New Roman"/>
          <w:bCs/>
          <w:iCs/>
          <w:sz w:val="26"/>
          <w:szCs w:val="26"/>
        </w:rPr>
        <w:t xml:space="preserve">Юнгер Игоря Владимировича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BF711C"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110CBC" w:rsidR="00110CBC">
        <w:rPr>
          <w:rFonts w:ascii="Times New Roman" w:hAnsi="Times New Roman" w:cs="Times New Roman"/>
          <w:sz w:val="26"/>
          <w:szCs w:val="26"/>
        </w:rPr>
        <w:t>0412365400175004902415107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0CBC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0CBC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110CBC">
        <w:rPr>
          <w:rFonts w:ascii="Times New Roman" w:hAnsi="Times New Roman" w:cs="Times New Roman"/>
          <w:sz w:val="25"/>
          <w:szCs w:val="25"/>
        </w:rPr>
        <w:t>490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0CBC"/>
    <w:rsid w:val="00111938"/>
    <w:rsid w:val="001175AF"/>
    <w:rsid w:val="00122674"/>
    <w:rsid w:val="001245EF"/>
    <w:rsid w:val="00127173"/>
    <w:rsid w:val="00137346"/>
    <w:rsid w:val="001737F0"/>
    <w:rsid w:val="00174624"/>
    <w:rsid w:val="00180B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0003"/>
    <w:rsid w:val="004A150B"/>
    <w:rsid w:val="004A4946"/>
    <w:rsid w:val="004C4A75"/>
    <w:rsid w:val="004C4C1E"/>
    <w:rsid w:val="004C7282"/>
    <w:rsid w:val="004D615A"/>
    <w:rsid w:val="004E1CA2"/>
    <w:rsid w:val="004E54D9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04466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2D7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72977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342A1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EF36-D48F-4A24-91D3-65C70952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